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ayout w:type="fixed"/>
        <w:tblLook w:val="0000"/>
      </w:tblPr>
      <w:tblGrid>
        <w:gridCol w:w="4820"/>
        <w:gridCol w:w="5800"/>
      </w:tblGrid>
      <w:tr w:rsidR="006B5E81" w:rsidRPr="008A5BA6" w:rsidTr="003526D5">
        <w:tc>
          <w:tcPr>
            <w:tcW w:w="4820" w:type="dxa"/>
          </w:tcPr>
          <w:p w:rsidR="006B5E81" w:rsidRPr="008A5BA6" w:rsidRDefault="008A5BA6" w:rsidP="003526D5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TY CỔ PHẦN CẢNG ĐOẠN XÁ</w:t>
            </w:r>
            <w:r w:rsidR="006B5E81" w:rsidRPr="008A5BA6">
              <w:rPr>
                <w:rFonts w:ascii="Times New Roman" w:hAnsi="Times New Roman"/>
                <w:sz w:val="24"/>
              </w:rPr>
              <w:t>¸</w:t>
            </w:r>
          </w:p>
          <w:p w:rsidR="006B5E81" w:rsidRPr="008A5BA6" w:rsidRDefault="00863A11" w:rsidP="00E75599">
            <w:pPr>
              <w:spacing w:before="24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863A11">
              <w:rPr>
                <w:rFonts w:ascii="Times New Roman" w:hAnsi="Times New Roman"/>
                <w:i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4.7pt;margin-top:2.4pt;width:129pt;height:0;z-index:251658240" o:connectortype="straight"/>
              </w:pic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S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ố</w: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E75599">
              <w:rPr>
                <w:rFonts w:ascii="Times New Roman" w:hAnsi="Times New Roman"/>
                <w:iCs/>
                <w:sz w:val="22"/>
                <w:szCs w:val="22"/>
              </w:rPr>
              <w:t>02</w: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/Q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Đ</w:t>
            </w:r>
            <w:r w:rsidR="006B5E81" w:rsidRPr="008A5BA6"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="00B105DD" w:rsidRPr="008A5BA6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="008A5BA6">
              <w:rPr>
                <w:rFonts w:ascii="Times New Roman" w:hAnsi="Times New Roman"/>
                <w:iCs/>
                <w:sz w:val="22"/>
                <w:szCs w:val="22"/>
              </w:rPr>
              <w:t>Đ</w:t>
            </w:r>
            <w:r w:rsidR="00B105DD" w:rsidRPr="008A5BA6">
              <w:rPr>
                <w:rFonts w:ascii="Times New Roman" w:hAnsi="Times New Roman"/>
                <w:iCs/>
                <w:sz w:val="22"/>
                <w:szCs w:val="22"/>
              </w:rPr>
              <w:t>QT</w:t>
            </w:r>
          </w:p>
        </w:tc>
        <w:tc>
          <w:tcPr>
            <w:tcW w:w="5800" w:type="dxa"/>
          </w:tcPr>
          <w:p w:rsidR="006B5E81" w:rsidRPr="008A5BA6" w:rsidRDefault="00CA0B3A" w:rsidP="003526D5">
            <w:pPr>
              <w:ind w:left="-102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A5BA6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:rsidR="006B5E81" w:rsidRPr="008A5BA6" w:rsidRDefault="00863A11" w:rsidP="008A5BA6">
            <w:pPr>
              <w:ind w:left="-102" w:firstLine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29" type="#_x0000_t32" style="position:absolute;left:0;text-align:left;margin-left:105.7pt;margin-top:18.2pt;width:108pt;height:0;z-index:251659264" o:connectortype="straight"/>
              </w:pict>
            </w:r>
            <w:r w:rsidR="00CA0B3A" w:rsidRPr="008A5BA6">
              <w:rPr>
                <w:rFonts w:ascii="Times New Roman" w:hAnsi="Times New Roman"/>
                <w:b/>
              </w:rPr>
              <w:t xml:space="preserve">            </w:t>
            </w:r>
            <w:r w:rsidR="008A5BA6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</w:tbl>
    <w:p w:rsidR="006B5E81" w:rsidRPr="008A5BA6" w:rsidRDefault="006B5E81" w:rsidP="007008AD">
      <w:pPr>
        <w:jc w:val="right"/>
        <w:rPr>
          <w:rFonts w:ascii="Times New Roman" w:hAnsi="Times New Roman"/>
          <w:iCs/>
        </w:rPr>
      </w:pPr>
      <w:r w:rsidRPr="008A5BA6">
        <w:rPr>
          <w:rFonts w:ascii="Times New Roman" w:hAnsi="Times New Roman"/>
          <w:b/>
        </w:rPr>
        <w:t xml:space="preserve">          </w:t>
      </w:r>
      <w:r w:rsidRPr="008A5BA6">
        <w:rPr>
          <w:rFonts w:ascii="Times New Roman" w:hAnsi="Times New Roman"/>
        </w:rPr>
        <w:tab/>
        <w:t xml:space="preserve">                                    </w:t>
      </w:r>
      <w:r w:rsidRPr="008A5BA6">
        <w:rPr>
          <w:rFonts w:ascii="Times New Roman" w:hAnsi="Times New Roman"/>
        </w:rPr>
        <w:tab/>
        <w:t xml:space="preserve">    </w:t>
      </w:r>
      <w:r w:rsidR="008A5BA6">
        <w:rPr>
          <w:rFonts w:ascii="Times New Roman" w:hAnsi="Times New Roman"/>
          <w:iCs/>
        </w:rPr>
        <w:t xml:space="preserve">Hải Phòng, ngày </w:t>
      </w:r>
      <w:r w:rsidR="002E1F1D">
        <w:rPr>
          <w:rFonts w:ascii="Times New Roman" w:hAnsi="Times New Roman"/>
          <w:iCs/>
        </w:rPr>
        <w:t>25</w:t>
      </w:r>
      <w:r w:rsidR="008A5BA6">
        <w:rPr>
          <w:rFonts w:ascii="Times New Roman" w:hAnsi="Times New Roman"/>
          <w:iCs/>
        </w:rPr>
        <w:t xml:space="preserve"> tháng </w:t>
      </w:r>
      <w:r w:rsidR="002E1F1D">
        <w:rPr>
          <w:rFonts w:ascii="Times New Roman" w:hAnsi="Times New Roman"/>
          <w:iCs/>
        </w:rPr>
        <w:t>02</w:t>
      </w:r>
      <w:r w:rsidR="008A5BA6">
        <w:rPr>
          <w:rFonts w:ascii="Times New Roman" w:hAnsi="Times New Roman"/>
          <w:iCs/>
        </w:rPr>
        <w:t xml:space="preserve"> năm</w:t>
      </w:r>
      <w:r w:rsidRPr="008A5BA6">
        <w:rPr>
          <w:rFonts w:ascii="Times New Roman" w:hAnsi="Times New Roman"/>
          <w:iCs/>
        </w:rPr>
        <w:t xml:space="preserve">  201</w:t>
      </w:r>
      <w:r w:rsidR="00911B30">
        <w:rPr>
          <w:rFonts w:ascii="Times New Roman" w:hAnsi="Times New Roman"/>
          <w:iCs/>
        </w:rPr>
        <w:t>6</w:t>
      </w:r>
    </w:p>
    <w:p w:rsidR="008668AD" w:rsidRPr="008A5BA6" w:rsidRDefault="008668AD" w:rsidP="006B5E81">
      <w:pPr>
        <w:rPr>
          <w:rFonts w:ascii="Times New Roman" w:hAnsi="Times New Roman"/>
        </w:rPr>
      </w:pPr>
    </w:p>
    <w:p w:rsidR="000F203A" w:rsidRDefault="000F203A" w:rsidP="006B5E81">
      <w:pPr>
        <w:jc w:val="center"/>
        <w:rPr>
          <w:rFonts w:ascii="Times New Roman" w:hAnsi="Times New Roman"/>
          <w:b/>
        </w:rPr>
      </w:pPr>
    </w:p>
    <w:p w:rsidR="006B5E81" w:rsidRPr="008A5BA6" w:rsidRDefault="008A5BA6" w:rsidP="006B5E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</w:t>
      </w:r>
    </w:p>
    <w:p w:rsidR="006B5E81" w:rsidRPr="008A5BA6" w:rsidRDefault="006B5E81" w:rsidP="006B5E81">
      <w:pPr>
        <w:jc w:val="center"/>
        <w:rPr>
          <w:rFonts w:ascii="Times New Roman" w:hAnsi="Times New Roman"/>
          <w:u w:val="single"/>
        </w:rPr>
      </w:pPr>
      <w:r w:rsidRPr="008A5BA6">
        <w:rPr>
          <w:rFonts w:ascii="Times New Roman" w:hAnsi="Times New Roman"/>
          <w:b/>
        </w:rPr>
        <w:t xml:space="preserve">“V/v </w:t>
      </w:r>
      <w:r w:rsidR="008A5BA6">
        <w:rPr>
          <w:rFonts w:ascii="Times New Roman" w:hAnsi="Times New Roman"/>
          <w:b/>
        </w:rPr>
        <w:t>bổ nhiệm cán bộ</w:t>
      </w:r>
      <w:r w:rsidRPr="008A5BA6">
        <w:rPr>
          <w:rFonts w:ascii="Times New Roman" w:hAnsi="Times New Roman"/>
          <w:b/>
        </w:rPr>
        <w:t>”</w:t>
      </w:r>
    </w:p>
    <w:p w:rsidR="006B23D3" w:rsidRPr="008A5BA6" w:rsidRDefault="00863A11" w:rsidP="009A7E3D">
      <w:pPr>
        <w:jc w:val="center"/>
        <w:rPr>
          <w:rFonts w:ascii="Times New Roman" w:hAnsi="Times New Roman"/>
          <w:b/>
        </w:rPr>
      </w:pPr>
      <w:r w:rsidRPr="00863A11">
        <w:rPr>
          <w:rFonts w:ascii="Times New Roman" w:hAnsi="Times New Roman"/>
          <w:noProof/>
        </w:rPr>
        <w:pict>
          <v:line id="_x0000_s1026" style="position:absolute;left:0;text-align:left;z-index:251656192" from="194pt,1.8pt" to="275.1pt,1.8pt"/>
        </w:pict>
      </w:r>
    </w:p>
    <w:p w:rsidR="000F203A" w:rsidRDefault="000F203A" w:rsidP="00B105DD">
      <w:pPr>
        <w:jc w:val="center"/>
        <w:rPr>
          <w:rFonts w:ascii="Times New Roman" w:hAnsi="Times New Roman"/>
          <w:b/>
        </w:rPr>
      </w:pPr>
    </w:p>
    <w:p w:rsidR="00B105DD" w:rsidRPr="008A5BA6" w:rsidRDefault="008A5BA6" w:rsidP="00B105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HỘI ĐỒNG QUẢN TRỊ CÔNG TY CỔ PHẦN CẢNG ĐOẠN XÁ</w:t>
      </w:r>
    </w:p>
    <w:p w:rsidR="006B5E81" w:rsidRPr="00B55A97" w:rsidRDefault="006B5E81" w:rsidP="000F203A">
      <w:pPr>
        <w:spacing w:before="120"/>
        <w:jc w:val="center"/>
        <w:rPr>
          <w:b/>
        </w:rPr>
      </w:pPr>
    </w:p>
    <w:p w:rsidR="006B5E81" w:rsidRPr="003043F2" w:rsidRDefault="003043F2" w:rsidP="000F203A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B3F9C">
        <w:rPr>
          <w:rFonts w:ascii="Times New Roman" w:hAnsi="Times New Roman"/>
        </w:rPr>
        <w:t xml:space="preserve">ăn cứ quyết định số 1372/QĐ-TTg </w:t>
      </w:r>
      <w:r>
        <w:rPr>
          <w:rFonts w:ascii="Times New Roman" w:hAnsi="Times New Roman"/>
        </w:rPr>
        <w:t>ngày 19/10/2001 của Thủ tướng Chính phủ về việc chuyển Xí nghiệp Xếp dỡ Đoạn Xá th</w:t>
      </w:r>
      <w:r w:rsidR="000F203A">
        <w:rPr>
          <w:rFonts w:ascii="Times New Roman" w:hAnsi="Times New Roman"/>
        </w:rPr>
        <w:t>à</w:t>
      </w:r>
      <w:r w:rsidR="004B3F9C">
        <w:rPr>
          <w:rFonts w:ascii="Times New Roman" w:hAnsi="Times New Roman"/>
        </w:rPr>
        <w:t>nh công ty Cổ phần Cảng Đoạn Xá</w:t>
      </w:r>
      <w:r>
        <w:rPr>
          <w:rFonts w:ascii="Times New Roman" w:hAnsi="Times New Roman"/>
        </w:rPr>
        <w:t>;</w:t>
      </w:r>
    </w:p>
    <w:p w:rsidR="00104A4F" w:rsidRPr="003043F2" w:rsidRDefault="00104A4F" w:rsidP="000F203A">
      <w:pPr>
        <w:spacing w:before="120"/>
        <w:ind w:firstLine="7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</w:rPr>
        <w:t xml:space="preserve"> </w:t>
      </w:r>
      <w:r w:rsidR="003043F2">
        <w:rPr>
          <w:rFonts w:ascii="Times New Roman" w:hAnsi="Times New Roman"/>
        </w:rPr>
        <w:t>Căn cứ Điều lệ Công ty Cổ phần Cảng Đoạn Xá sửa đổi bổ sung được Đại hội đồ</w:t>
      </w:r>
      <w:r w:rsidR="004B3F9C">
        <w:rPr>
          <w:rFonts w:ascii="Times New Roman" w:hAnsi="Times New Roman"/>
        </w:rPr>
        <w:t>ng cổ đông thông qua ngày 06/4/2</w:t>
      </w:r>
      <w:r w:rsidR="003043F2">
        <w:rPr>
          <w:rFonts w:ascii="Times New Roman" w:hAnsi="Times New Roman"/>
        </w:rPr>
        <w:t>013;</w:t>
      </w:r>
      <w:r w:rsidRPr="003043F2">
        <w:rPr>
          <w:rFonts w:ascii="Times New Roman" w:hAnsi="Times New Roman"/>
        </w:rPr>
        <w:t xml:space="preserve"> </w:t>
      </w:r>
    </w:p>
    <w:p w:rsidR="0075197B" w:rsidRPr="003043F2" w:rsidRDefault="00722269" w:rsidP="0075197B">
      <w:pPr>
        <w:spacing w:before="1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</w:rPr>
        <w:t xml:space="preserve">          </w:t>
      </w:r>
      <w:r w:rsidR="003043F2">
        <w:rPr>
          <w:rFonts w:ascii="Times New Roman" w:hAnsi="Times New Roman"/>
        </w:rPr>
        <w:t xml:space="preserve">Căn cứ Tờ trình số: </w:t>
      </w:r>
      <w:r w:rsidR="0075197B">
        <w:rPr>
          <w:rFonts w:ascii="Times New Roman" w:hAnsi="Times New Roman"/>
        </w:rPr>
        <w:t>03</w:t>
      </w:r>
      <w:r w:rsidR="003043F2">
        <w:rPr>
          <w:rFonts w:ascii="Times New Roman" w:hAnsi="Times New Roman"/>
        </w:rPr>
        <w:t xml:space="preserve">/TT-TGĐ ngày </w:t>
      </w:r>
      <w:r w:rsidR="0075197B">
        <w:rPr>
          <w:rFonts w:ascii="Times New Roman" w:hAnsi="Times New Roman"/>
        </w:rPr>
        <w:t>04/2/2016</w:t>
      </w:r>
      <w:r w:rsidR="004049DB">
        <w:rPr>
          <w:rFonts w:ascii="Times New Roman" w:hAnsi="Times New Roman"/>
        </w:rPr>
        <w:t xml:space="preserve"> </w:t>
      </w:r>
      <w:r w:rsidR="004B3F9C">
        <w:rPr>
          <w:rFonts w:ascii="Times New Roman" w:hAnsi="Times New Roman"/>
        </w:rPr>
        <w:t xml:space="preserve">về việc tuyển dụng, bổ nhiệm </w:t>
      </w:r>
      <w:r w:rsidR="0075197B">
        <w:rPr>
          <w:rFonts w:ascii="Times New Roman" w:hAnsi="Times New Roman"/>
        </w:rPr>
        <w:t>Phó T</w:t>
      </w:r>
      <w:r w:rsidR="003043F2">
        <w:rPr>
          <w:rFonts w:ascii="Times New Roman" w:hAnsi="Times New Roman"/>
        </w:rPr>
        <w:t xml:space="preserve">ổng Giám đốc; Căn cứ văn bản xin ý kiến số: </w:t>
      </w:r>
      <w:r w:rsidR="0075197B">
        <w:rPr>
          <w:rFonts w:ascii="Times New Roman" w:hAnsi="Times New Roman"/>
        </w:rPr>
        <w:t>01</w:t>
      </w:r>
      <w:r w:rsidR="004B3F9C">
        <w:rPr>
          <w:rFonts w:ascii="Times New Roman" w:hAnsi="Times New Roman"/>
        </w:rPr>
        <w:t>/</w:t>
      </w:r>
      <w:r w:rsidR="003043F2">
        <w:rPr>
          <w:rFonts w:ascii="Times New Roman" w:hAnsi="Times New Roman"/>
        </w:rPr>
        <w:t xml:space="preserve">VB-HĐQT ngày </w:t>
      </w:r>
      <w:r w:rsidR="0075197B">
        <w:rPr>
          <w:rFonts w:ascii="Times New Roman" w:hAnsi="Times New Roman"/>
        </w:rPr>
        <w:t>25/02/</w:t>
      </w:r>
      <w:proofErr w:type="gramStart"/>
      <w:r w:rsidR="0075197B">
        <w:rPr>
          <w:rFonts w:ascii="Times New Roman" w:hAnsi="Times New Roman"/>
        </w:rPr>
        <w:t>2016</w:t>
      </w:r>
      <w:r w:rsidR="003043F2">
        <w:rPr>
          <w:rFonts w:ascii="Times New Roman" w:hAnsi="Times New Roman"/>
        </w:rPr>
        <w:t xml:space="preserve"> </w:t>
      </w:r>
      <w:r w:rsidR="0075197B">
        <w:rPr>
          <w:rFonts w:ascii="Times New Roman" w:hAnsi="Times New Roman"/>
        </w:rPr>
        <w:t xml:space="preserve"> về</w:t>
      </w:r>
      <w:proofErr w:type="gramEnd"/>
      <w:r w:rsidR="0075197B">
        <w:rPr>
          <w:rFonts w:ascii="Times New Roman" w:hAnsi="Times New Roman"/>
        </w:rPr>
        <w:t xml:space="preserve"> việc đồng ý bổ nhiệm bà</w:t>
      </w:r>
      <w:r w:rsidR="0075197B" w:rsidRPr="00CB456E">
        <w:rPr>
          <w:rFonts w:ascii="Times New Roman" w:hAnsi="Times New Roman"/>
        </w:rPr>
        <w:t xml:space="preserve"> </w:t>
      </w:r>
      <w:r w:rsidR="0075197B">
        <w:rPr>
          <w:rFonts w:ascii="Times New Roman" w:hAnsi="Times New Roman"/>
          <w:b/>
        </w:rPr>
        <w:t>Nguyễn Thu Hằng</w:t>
      </w:r>
      <w:r w:rsidR="0075197B">
        <w:rPr>
          <w:rFonts w:ascii="Times New Roman" w:hAnsi="Times New Roman"/>
        </w:rPr>
        <w:t xml:space="preserve"> làm Phó Tổng Giám đốc phụ trách Tài chính; </w:t>
      </w:r>
    </w:p>
    <w:p w:rsidR="00B555B4" w:rsidRPr="003043F2" w:rsidRDefault="004049DB" w:rsidP="0075197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0589A">
        <w:rPr>
          <w:rFonts w:ascii="Times New Roman" w:hAnsi="Times New Roman"/>
        </w:rPr>
        <w:t xml:space="preserve">      </w:t>
      </w:r>
      <w:r w:rsidR="00CB456E">
        <w:rPr>
          <w:rFonts w:ascii="Times New Roman" w:hAnsi="Times New Roman"/>
        </w:rPr>
        <w:t>Xét nhu cầu sản xuất kinh doanh và khả năng cán bộ</w:t>
      </w:r>
      <w:r w:rsidR="00B555B4" w:rsidRPr="003043F2">
        <w:rPr>
          <w:rFonts w:ascii="Times New Roman" w:hAnsi="Times New Roman"/>
        </w:rPr>
        <w:t>;</w:t>
      </w:r>
    </w:p>
    <w:p w:rsidR="00EB4B29" w:rsidRPr="003043F2" w:rsidRDefault="00EB4B29" w:rsidP="00EB4B29">
      <w:pPr>
        <w:spacing w:before="40" w:after="40"/>
        <w:jc w:val="both"/>
        <w:rPr>
          <w:rFonts w:ascii="Times New Roman" w:hAnsi="Times New Roman"/>
        </w:rPr>
      </w:pPr>
    </w:p>
    <w:p w:rsidR="006B5E81" w:rsidRDefault="00CB456E" w:rsidP="000F203A">
      <w:pPr>
        <w:spacing w:before="12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QUYẾT ĐỊNH</w:t>
      </w:r>
    </w:p>
    <w:p w:rsidR="000F203A" w:rsidRPr="003043F2" w:rsidRDefault="000F203A" w:rsidP="006B5E81">
      <w:pPr>
        <w:jc w:val="center"/>
        <w:rPr>
          <w:rFonts w:ascii="Times New Roman" w:hAnsi="Times New Roman"/>
        </w:rPr>
      </w:pPr>
    </w:p>
    <w:p w:rsidR="00CB456E" w:rsidRPr="00CB456E" w:rsidRDefault="00CB456E" w:rsidP="00CB456E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</w:t>
      </w:r>
      <w:r w:rsidR="006B5E81" w:rsidRPr="003043F2">
        <w:rPr>
          <w:rFonts w:ascii="Times New Roman" w:hAnsi="Times New Roman"/>
          <w:b/>
        </w:rPr>
        <w:t xml:space="preserve"> 1</w:t>
      </w:r>
      <w:r w:rsidR="006B5E81" w:rsidRPr="00CB456E">
        <w:rPr>
          <w:rFonts w:ascii="Times New Roman" w:hAnsi="Times New Roman"/>
          <w:b/>
        </w:rPr>
        <w:t>:</w:t>
      </w:r>
      <w:r w:rsidR="009F2A9F" w:rsidRPr="00CB456E">
        <w:rPr>
          <w:rFonts w:ascii="Times New Roman" w:hAnsi="Times New Roman"/>
          <w:b/>
        </w:rPr>
        <w:t xml:space="preserve"> </w:t>
      </w:r>
      <w:r w:rsidR="000F203A" w:rsidRPr="000F203A">
        <w:rPr>
          <w:rFonts w:ascii="Times New Roman" w:hAnsi="Times New Roman"/>
        </w:rPr>
        <w:t>B</w:t>
      </w:r>
      <w:r w:rsidRPr="00CB456E">
        <w:rPr>
          <w:rFonts w:ascii="Times New Roman" w:hAnsi="Times New Roman"/>
        </w:rPr>
        <w:t xml:space="preserve">ổ nhiệm </w:t>
      </w:r>
      <w:r w:rsidR="009F59B9">
        <w:rPr>
          <w:rFonts w:ascii="Times New Roman" w:hAnsi="Times New Roman"/>
        </w:rPr>
        <w:t>bà</w:t>
      </w:r>
      <w:r w:rsidRPr="00CB456E">
        <w:rPr>
          <w:rFonts w:ascii="Times New Roman" w:hAnsi="Times New Roman"/>
        </w:rPr>
        <w:t xml:space="preserve"> </w:t>
      </w:r>
      <w:r w:rsidR="00911B30">
        <w:rPr>
          <w:rFonts w:ascii="Times New Roman" w:hAnsi="Times New Roman"/>
          <w:b/>
        </w:rPr>
        <w:t>Nguyễn Thu</w:t>
      </w:r>
      <w:r w:rsidR="009F59B9">
        <w:rPr>
          <w:rFonts w:ascii="Times New Roman" w:hAnsi="Times New Roman"/>
          <w:b/>
        </w:rPr>
        <w:t xml:space="preserve"> Hằng</w:t>
      </w:r>
      <w:r w:rsidRPr="00CB456E">
        <w:rPr>
          <w:rFonts w:ascii="Times New Roman" w:hAnsi="Times New Roman"/>
        </w:rPr>
        <w:t xml:space="preserve"> </w:t>
      </w:r>
      <w:r w:rsidR="009F59B9">
        <w:rPr>
          <w:rFonts w:ascii="Times New Roman" w:hAnsi="Times New Roman"/>
          <w:b/>
        </w:rPr>
        <w:t>–</w:t>
      </w:r>
      <w:r w:rsidR="003E1890" w:rsidRPr="00CB456E">
        <w:rPr>
          <w:rFonts w:ascii="Times New Roman" w:hAnsi="Times New Roman"/>
        </w:rPr>
        <w:t xml:space="preserve"> </w:t>
      </w:r>
      <w:r w:rsidR="009F59B9">
        <w:rPr>
          <w:rFonts w:ascii="Times New Roman" w:hAnsi="Times New Roman"/>
        </w:rPr>
        <w:t>Cử nhân kinh tế ngoại th</w:t>
      </w:r>
      <w:r w:rsidR="004049DB">
        <w:rPr>
          <w:rFonts w:ascii="Times New Roman" w:hAnsi="Times New Roman"/>
        </w:rPr>
        <w:t>ư</w:t>
      </w:r>
      <w:r w:rsidR="009F59B9">
        <w:rPr>
          <w:rFonts w:ascii="Times New Roman" w:hAnsi="Times New Roman"/>
        </w:rPr>
        <w:t>ơng</w:t>
      </w:r>
      <w:r>
        <w:rPr>
          <w:rFonts w:ascii="Times New Roman" w:hAnsi="Times New Roman"/>
        </w:rPr>
        <w:t xml:space="preserve"> làm </w:t>
      </w:r>
      <w:r w:rsidR="004B3F9C">
        <w:rPr>
          <w:rFonts w:ascii="Times New Roman" w:hAnsi="Times New Roman"/>
        </w:rPr>
        <w:t xml:space="preserve">Phó </w:t>
      </w:r>
      <w:r>
        <w:rPr>
          <w:rFonts w:ascii="Times New Roman" w:hAnsi="Times New Roman"/>
        </w:rPr>
        <w:t xml:space="preserve">Tổng Giám đốc </w:t>
      </w:r>
      <w:r w:rsidR="004049DB">
        <w:rPr>
          <w:rFonts w:ascii="Times New Roman" w:hAnsi="Times New Roman"/>
        </w:rPr>
        <w:t xml:space="preserve">phụ trách tài chính </w:t>
      </w:r>
      <w:r>
        <w:rPr>
          <w:rFonts w:ascii="Times New Roman" w:hAnsi="Times New Roman"/>
        </w:rPr>
        <w:t>công ty Cổ phần Cảng Đoạn Xá</w:t>
      </w:r>
      <w:r w:rsidR="000F203A">
        <w:rPr>
          <w:rFonts w:ascii="Times New Roman" w:hAnsi="Times New Roman"/>
        </w:rPr>
        <w:t>.</w:t>
      </w:r>
    </w:p>
    <w:p w:rsidR="00DF26EA" w:rsidRPr="003043F2" w:rsidRDefault="00DF26EA" w:rsidP="00D14A78">
      <w:pPr>
        <w:spacing w:before="120" w:after="120"/>
        <w:ind w:left="720" w:hanging="720"/>
        <w:jc w:val="both"/>
        <w:rPr>
          <w:rFonts w:ascii="Times New Roman" w:hAnsi="Times New Roman"/>
        </w:rPr>
      </w:pPr>
      <w:r w:rsidRPr="003043F2">
        <w:rPr>
          <w:rFonts w:ascii="Times New Roman" w:hAnsi="Times New Roman"/>
          <w:b/>
        </w:rPr>
        <w:t xml:space="preserve">        </w:t>
      </w:r>
      <w:r w:rsidRPr="00CB456E">
        <w:rPr>
          <w:rFonts w:ascii="Times New Roman" w:hAnsi="Times New Roman"/>
        </w:rPr>
        <w:t xml:space="preserve"> </w:t>
      </w:r>
      <w:r w:rsidR="0075197B">
        <w:rPr>
          <w:rFonts w:ascii="Times New Roman" w:hAnsi="Times New Roman"/>
        </w:rPr>
        <w:t>B</w:t>
      </w:r>
      <w:r w:rsidR="004049DB">
        <w:rPr>
          <w:rFonts w:ascii="Times New Roman" w:hAnsi="Times New Roman"/>
        </w:rPr>
        <w:t>à</w:t>
      </w:r>
      <w:r w:rsidR="004049DB" w:rsidRPr="00CB456E">
        <w:rPr>
          <w:rFonts w:ascii="Times New Roman" w:hAnsi="Times New Roman"/>
        </w:rPr>
        <w:t xml:space="preserve"> </w:t>
      </w:r>
      <w:r w:rsidR="00911B30">
        <w:rPr>
          <w:rFonts w:ascii="Times New Roman" w:hAnsi="Times New Roman"/>
          <w:b/>
        </w:rPr>
        <w:t>Nguyễn Thu</w:t>
      </w:r>
      <w:r w:rsidR="004049DB">
        <w:rPr>
          <w:rFonts w:ascii="Times New Roman" w:hAnsi="Times New Roman"/>
          <w:b/>
        </w:rPr>
        <w:t xml:space="preserve"> Hằng</w:t>
      </w:r>
      <w:r w:rsidR="00CB456E">
        <w:rPr>
          <w:rFonts w:ascii="Times New Roman" w:hAnsi="Times New Roman"/>
          <w:b/>
        </w:rPr>
        <w:t xml:space="preserve"> </w:t>
      </w:r>
      <w:r w:rsidR="00CB456E" w:rsidRPr="00CB456E">
        <w:rPr>
          <w:rFonts w:ascii="Times New Roman" w:hAnsi="Times New Roman"/>
        </w:rPr>
        <w:t>trong thời gian đảm nhiệm công việc</w:t>
      </w:r>
      <w:r w:rsidR="00EA77BC" w:rsidRPr="003043F2">
        <w:rPr>
          <w:rFonts w:ascii="Times New Roman" w:hAnsi="Times New Roman"/>
          <w:b/>
        </w:rPr>
        <w:t xml:space="preserve"> </w:t>
      </w:r>
      <w:r w:rsidR="004B3F9C" w:rsidRPr="004B3F9C">
        <w:rPr>
          <w:rFonts w:ascii="Times New Roman" w:hAnsi="Times New Roman"/>
        </w:rPr>
        <w:t>Phó</w:t>
      </w:r>
      <w:r w:rsidR="004B3F9C">
        <w:rPr>
          <w:rFonts w:ascii="Times New Roman" w:hAnsi="Times New Roman"/>
        </w:rPr>
        <w:t xml:space="preserve"> </w:t>
      </w:r>
      <w:r w:rsidR="00CB456E">
        <w:rPr>
          <w:rFonts w:ascii="Times New Roman" w:hAnsi="Times New Roman"/>
        </w:rPr>
        <w:t xml:space="preserve">Tổng Giám đốc </w:t>
      </w:r>
      <w:r w:rsidR="004049DB">
        <w:rPr>
          <w:rFonts w:ascii="Times New Roman" w:hAnsi="Times New Roman"/>
        </w:rPr>
        <w:t xml:space="preserve">phụ trách tài chính </w:t>
      </w:r>
      <w:r w:rsidR="00CB456E">
        <w:rPr>
          <w:rFonts w:ascii="Times New Roman" w:hAnsi="Times New Roman"/>
        </w:rPr>
        <w:t>thực hiện công việc một cách hiệu quả, đúng quy định</w:t>
      </w:r>
      <w:r w:rsidR="00EB1F20">
        <w:rPr>
          <w:rFonts w:ascii="Times New Roman" w:hAnsi="Times New Roman"/>
        </w:rPr>
        <w:t xml:space="preserve"> nội quy, quy chế của Công ty và pháp luật hiện hành.</w:t>
      </w:r>
    </w:p>
    <w:p w:rsidR="00EB1F20" w:rsidRDefault="004B3F9C" w:rsidP="004A02A5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</w:t>
      </w:r>
      <w:r w:rsidR="006B5E81" w:rsidRPr="003043F2">
        <w:rPr>
          <w:rFonts w:ascii="Times New Roman" w:hAnsi="Times New Roman"/>
          <w:b/>
        </w:rPr>
        <w:t xml:space="preserve">u </w:t>
      </w:r>
      <w:r w:rsidR="00D14A78" w:rsidRPr="003043F2">
        <w:rPr>
          <w:rFonts w:ascii="Times New Roman" w:hAnsi="Times New Roman"/>
          <w:b/>
        </w:rPr>
        <w:t>2:</w:t>
      </w:r>
      <w:r w:rsidR="00EC0626" w:rsidRPr="003043F2">
        <w:rPr>
          <w:rFonts w:ascii="Times New Roman" w:hAnsi="Times New Roman"/>
        </w:rPr>
        <w:t xml:space="preserve"> </w:t>
      </w:r>
      <w:r w:rsidR="00EB1F20">
        <w:rPr>
          <w:rFonts w:ascii="Times New Roman" w:hAnsi="Times New Roman"/>
        </w:rPr>
        <w:t xml:space="preserve">Lương và các chế độ khác của </w:t>
      </w:r>
      <w:r w:rsidR="004049DB">
        <w:rPr>
          <w:rFonts w:ascii="Times New Roman" w:hAnsi="Times New Roman"/>
        </w:rPr>
        <w:t>bà</w:t>
      </w:r>
      <w:r w:rsidR="004049DB" w:rsidRPr="00CB456E">
        <w:rPr>
          <w:rFonts w:ascii="Times New Roman" w:hAnsi="Times New Roman"/>
        </w:rPr>
        <w:t xml:space="preserve"> </w:t>
      </w:r>
      <w:r w:rsidR="00911B30">
        <w:rPr>
          <w:rFonts w:ascii="Times New Roman" w:hAnsi="Times New Roman"/>
          <w:b/>
        </w:rPr>
        <w:t>Nguyễn Thu</w:t>
      </w:r>
      <w:r w:rsidR="004049DB">
        <w:rPr>
          <w:rFonts w:ascii="Times New Roman" w:hAnsi="Times New Roman"/>
          <w:b/>
        </w:rPr>
        <w:t xml:space="preserve"> Hằng</w:t>
      </w:r>
      <w:r w:rsidR="004049DB">
        <w:rPr>
          <w:rFonts w:ascii="Times New Roman" w:hAnsi="Times New Roman"/>
        </w:rPr>
        <w:t>,</w:t>
      </w:r>
      <w:r w:rsidR="00DD0591">
        <w:rPr>
          <w:rFonts w:ascii="Times New Roman" w:hAnsi="Times New Roman"/>
        </w:rPr>
        <w:t xml:space="preserve"> Công ty Cổ phầ</w:t>
      </w:r>
      <w:r w:rsidR="00EB1F20">
        <w:rPr>
          <w:rFonts w:ascii="Times New Roman" w:hAnsi="Times New Roman"/>
        </w:rPr>
        <w:t xml:space="preserve">n Cảng Đoạn Xá chấm công và đài thọ </w:t>
      </w:r>
      <w:proofErr w:type="gramStart"/>
      <w:r w:rsidR="00EB1F20">
        <w:rPr>
          <w:rFonts w:ascii="Times New Roman" w:hAnsi="Times New Roman"/>
        </w:rPr>
        <w:t>theo</w:t>
      </w:r>
      <w:proofErr w:type="gramEnd"/>
      <w:r w:rsidR="00EB1F20">
        <w:rPr>
          <w:rFonts w:ascii="Times New Roman" w:hAnsi="Times New Roman"/>
        </w:rPr>
        <w:t xml:space="preserve"> quy định hiện hành</w:t>
      </w:r>
      <w:r w:rsidR="000F203A">
        <w:rPr>
          <w:rFonts w:ascii="Times New Roman" w:hAnsi="Times New Roman"/>
        </w:rPr>
        <w:t xml:space="preserve"> của công ty</w:t>
      </w:r>
      <w:r w:rsidR="00EB1F20">
        <w:rPr>
          <w:rFonts w:ascii="Times New Roman" w:hAnsi="Times New Roman"/>
        </w:rPr>
        <w:t>.</w:t>
      </w:r>
    </w:p>
    <w:p w:rsidR="00917DAA" w:rsidRPr="003043F2" w:rsidRDefault="00EB1F20" w:rsidP="004A02A5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</w:t>
      </w:r>
      <w:r w:rsidR="006B5E81" w:rsidRPr="003043F2">
        <w:rPr>
          <w:rFonts w:ascii="Times New Roman" w:hAnsi="Times New Roman"/>
          <w:b/>
        </w:rPr>
        <w:t xml:space="preserve"> </w:t>
      </w:r>
      <w:r w:rsidR="00D14A78" w:rsidRPr="003043F2">
        <w:rPr>
          <w:rFonts w:ascii="Times New Roman" w:hAnsi="Times New Roman"/>
          <w:b/>
        </w:rPr>
        <w:t>3</w:t>
      </w:r>
      <w:r w:rsidR="006B5E81" w:rsidRPr="003043F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Quyết định này có hiệu lực kể từ ngày</w:t>
      </w:r>
      <w:r w:rsidR="00CA0B3A" w:rsidRPr="003043F2">
        <w:rPr>
          <w:rFonts w:ascii="Times New Roman" w:hAnsi="Times New Roman"/>
        </w:rPr>
        <w:t xml:space="preserve"> </w:t>
      </w:r>
      <w:r w:rsidR="00130AE4">
        <w:rPr>
          <w:rFonts w:ascii="Times New Roman" w:hAnsi="Times New Roman"/>
        </w:rPr>
        <w:t>ký</w:t>
      </w:r>
      <w:r w:rsidR="00CA0B3A" w:rsidRPr="003043F2">
        <w:rPr>
          <w:rFonts w:ascii="Times New Roman" w:hAnsi="Times New Roman"/>
        </w:rPr>
        <w:t>.</w:t>
      </w:r>
    </w:p>
    <w:p w:rsidR="00EB1F20" w:rsidRDefault="00EB1F20" w:rsidP="00EB1F20">
      <w:pPr>
        <w:spacing w:before="120" w:after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 4:</w:t>
      </w:r>
      <w:r w:rsidR="00CA0B3A" w:rsidRPr="00304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Các ông (bà) thành viên HĐQT, Ban kiểm soát, Ban Tổng Giám đốc, trường phòng HC-NS, TCKT, thủ trưởng các đơn vị </w:t>
      </w:r>
      <w:r w:rsidR="008A5BA6">
        <w:rPr>
          <w:rFonts w:ascii="Times New Roman" w:hAnsi="Times New Roman"/>
        </w:rPr>
        <w:t>liê</w:t>
      </w:r>
      <w:r>
        <w:rPr>
          <w:rFonts w:ascii="Times New Roman" w:hAnsi="Times New Roman"/>
        </w:rPr>
        <w:t xml:space="preserve">n quan và  </w:t>
      </w:r>
      <w:r w:rsidR="004049DB">
        <w:rPr>
          <w:rFonts w:ascii="Times New Roman" w:hAnsi="Times New Roman"/>
        </w:rPr>
        <w:t>bà</w:t>
      </w:r>
      <w:r w:rsidR="004049DB" w:rsidRPr="00CB456E">
        <w:rPr>
          <w:rFonts w:ascii="Times New Roman" w:hAnsi="Times New Roman"/>
        </w:rPr>
        <w:t xml:space="preserve"> </w:t>
      </w:r>
      <w:r w:rsidR="00911B30">
        <w:rPr>
          <w:rFonts w:ascii="Times New Roman" w:hAnsi="Times New Roman"/>
          <w:b/>
        </w:rPr>
        <w:t>Nguyễn Thu</w:t>
      </w:r>
      <w:r w:rsidR="004049DB">
        <w:rPr>
          <w:rFonts w:ascii="Times New Roman" w:hAnsi="Times New Roman"/>
          <w:b/>
        </w:rPr>
        <w:t xml:space="preserve"> Hằng</w:t>
      </w:r>
      <w:r>
        <w:rPr>
          <w:rFonts w:ascii="Times New Roman" w:hAnsi="Times New Roman"/>
        </w:rPr>
        <w:t xml:space="preserve"> căn cứ quyết định thi hành./.</w:t>
      </w:r>
    </w:p>
    <w:p w:rsidR="008A5BA6" w:rsidRDefault="008A5BA6" w:rsidP="00EB1F20">
      <w:pPr>
        <w:spacing w:before="120" w:after="120"/>
        <w:ind w:left="720" w:hanging="720"/>
        <w:jc w:val="both"/>
        <w:rPr>
          <w:rFonts w:ascii="Times New Roman" w:hAnsi="Times New Roman"/>
          <w:b/>
          <w:i/>
        </w:rPr>
      </w:pPr>
    </w:p>
    <w:p w:rsidR="00B105DD" w:rsidRPr="00EB1F20" w:rsidRDefault="00EB1F20" w:rsidP="00EB1F20">
      <w:pPr>
        <w:spacing w:before="120" w:after="12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8A5BA6">
        <w:rPr>
          <w:rFonts w:ascii="Times New Roman" w:hAnsi="Times New Roman"/>
          <w:b/>
          <w:i/>
          <w:sz w:val="24"/>
          <w:szCs w:val="24"/>
        </w:rPr>
        <w:t>Nơi nhận</w:t>
      </w:r>
      <w:r w:rsidR="00B105DD" w:rsidRPr="008A5BA6">
        <w:rPr>
          <w:rFonts w:ascii="Times New Roman" w:hAnsi="Times New Roman"/>
          <w:b/>
          <w:i/>
          <w:sz w:val="24"/>
          <w:szCs w:val="24"/>
        </w:rPr>
        <w:t>:</w:t>
      </w:r>
      <w:r w:rsidR="00B105DD" w:rsidRPr="0031374E">
        <w:rPr>
          <w:sz w:val="26"/>
          <w:szCs w:val="26"/>
        </w:rPr>
        <w:tab/>
      </w:r>
      <w:r w:rsidR="00B105DD">
        <w:rPr>
          <w:sz w:val="26"/>
          <w:szCs w:val="26"/>
        </w:rPr>
        <w:t xml:space="preserve">   </w:t>
      </w:r>
      <w:r w:rsidR="00B105DD">
        <w:rPr>
          <w:sz w:val="26"/>
          <w:szCs w:val="26"/>
        </w:rPr>
        <w:tab/>
      </w:r>
      <w:r w:rsidR="00B105DD">
        <w:rPr>
          <w:sz w:val="26"/>
          <w:szCs w:val="26"/>
        </w:rPr>
        <w:tab/>
      </w:r>
      <w:r w:rsidR="00B105DD">
        <w:rPr>
          <w:sz w:val="26"/>
          <w:szCs w:val="26"/>
        </w:rPr>
        <w:tab/>
      </w:r>
      <w:r w:rsidR="00B105DD" w:rsidRPr="00EB1F20">
        <w:t xml:space="preserve">                     </w:t>
      </w:r>
      <w:r w:rsidR="008A5BA6">
        <w:rPr>
          <w:b/>
        </w:rPr>
        <w:t xml:space="preserve">     </w:t>
      </w:r>
      <w:r w:rsidRPr="00EB1F20">
        <w:rPr>
          <w:rFonts w:ascii="Times New Roman" w:hAnsi="Times New Roman"/>
          <w:b/>
        </w:rPr>
        <w:t xml:space="preserve">T/M HỘI ĐỒNG QUẢN </w:t>
      </w:r>
      <w:r w:rsidR="008A5BA6">
        <w:rPr>
          <w:rFonts w:ascii="Times New Roman" w:hAnsi="Times New Roman"/>
          <w:b/>
        </w:rPr>
        <w:t>T</w:t>
      </w:r>
      <w:r w:rsidRPr="00EB1F20">
        <w:rPr>
          <w:rFonts w:ascii="Times New Roman" w:hAnsi="Times New Roman"/>
          <w:b/>
        </w:rPr>
        <w:t>RỊ</w:t>
      </w:r>
    </w:p>
    <w:p w:rsidR="00B105DD" w:rsidRPr="00E34F64" w:rsidRDefault="00B105DD" w:rsidP="00E34F64">
      <w:pPr>
        <w:rPr>
          <w:rFonts w:ascii=".VnTimeH" w:hAnsi=".VnTimeH"/>
          <w:iCs/>
          <w:sz w:val="22"/>
          <w:szCs w:val="22"/>
        </w:rPr>
      </w:pPr>
      <w:r>
        <w:rPr>
          <w:iCs/>
          <w:sz w:val="22"/>
          <w:szCs w:val="22"/>
        </w:rPr>
        <w:t xml:space="preserve">    </w:t>
      </w:r>
      <w:r w:rsidR="00EB1F20">
        <w:rPr>
          <w:rFonts w:ascii="Times New Roman" w:hAnsi="Times New Roman"/>
          <w:iCs/>
          <w:sz w:val="22"/>
          <w:szCs w:val="22"/>
        </w:rPr>
        <w:t xml:space="preserve">- Như điều </w:t>
      </w:r>
      <w:r w:rsidRPr="00EB1F20">
        <w:rPr>
          <w:rFonts w:ascii="Times New Roman" w:hAnsi="Times New Roman"/>
          <w:iCs/>
          <w:sz w:val="22"/>
          <w:szCs w:val="22"/>
        </w:rPr>
        <w:t>4</w:t>
      </w:r>
      <w:r w:rsidR="00EB1F20">
        <w:rPr>
          <w:rFonts w:ascii="Times New Roman" w:hAnsi="Times New Roman"/>
          <w:iCs/>
          <w:sz w:val="22"/>
          <w:szCs w:val="22"/>
        </w:rPr>
        <w:t xml:space="preserve"> để</w:t>
      </w:r>
      <w:r w:rsidRPr="00EB1F20">
        <w:rPr>
          <w:rFonts w:ascii="Times New Roman" w:hAnsi="Times New Roman"/>
          <w:iCs/>
          <w:sz w:val="22"/>
          <w:szCs w:val="22"/>
        </w:rPr>
        <w:t xml:space="preserve"> t/h)</w:t>
      </w:r>
      <w:r w:rsidR="00E34F64" w:rsidRPr="00EB1F20">
        <w:rPr>
          <w:rFonts w:ascii="Times New Roman" w:hAnsi="Times New Roman"/>
          <w:iCs/>
          <w:sz w:val="22"/>
          <w:szCs w:val="22"/>
        </w:rPr>
        <w:t xml:space="preserve"> </w:t>
      </w:r>
      <w:r w:rsidR="00E34F64">
        <w:rPr>
          <w:iCs/>
          <w:sz w:val="22"/>
          <w:szCs w:val="22"/>
        </w:rPr>
        <w:t xml:space="preserve">                                                                                 </w:t>
      </w:r>
      <w:r w:rsidR="00EB1F20" w:rsidRPr="00EB1F20">
        <w:rPr>
          <w:rFonts w:ascii="Times New Roman" w:hAnsi="Times New Roman"/>
          <w:b/>
          <w:iCs/>
        </w:rPr>
        <w:t>CHỦ TỊCH</w:t>
      </w:r>
    </w:p>
    <w:p w:rsidR="00B105DD" w:rsidRPr="00EB1F20" w:rsidRDefault="00B105DD" w:rsidP="00B105DD">
      <w:pPr>
        <w:rPr>
          <w:rFonts w:ascii="Times New Roman" w:hAnsi="Times New Roman"/>
          <w:b/>
          <w:sz w:val="26"/>
          <w:szCs w:val="26"/>
        </w:rPr>
      </w:pPr>
      <w:r>
        <w:rPr>
          <w:iCs/>
          <w:sz w:val="22"/>
          <w:szCs w:val="22"/>
        </w:rPr>
        <w:t xml:space="preserve">    </w:t>
      </w:r>
      <w:r w:rsidRPr="00EB1F20">
        <w:rPr>
          <w:rFonts w:ascii="Times New Roman" w:hAnsi="Times New Roman"/>
          <w:iCs/>
          <w:sz w:val="22"/>
          <w:szCs w:val="22"/>
        </w:rPr>
        <w:t>- L</w:t>
      </w:r>
      <w:r w:rsidR="00EB1F20">
        <w:rPr>
          <w:rFonts w:ascii="Times New Roman" w:hAnsi="Times New Roman"/>
          <w:iCs/>
          <w:sz w:val="22"/>
          <w:szCs w:val="22"/>
        </w:rPr>
        <w:t>ư</w:t>
      </w:r>
      <w:r w:rsidRPr="00EB1F20">
        <w:rPr>
          <w:rFonts w:ascii="Times New Roman" w:hAnsi="Times New Roman"/>
          <w:iCs/>
          <w:sz w:val="22"/>
          <w:szCs w:val="22"/>
        </w:rPr>
        <w:t>u: HC-NS, HSCN</w:t>
      </w:r>
      <w:r w:rsidRPr="00EB1F2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</w:p>
    <w:p w:rsidR="005D6B1E" w:rsidRDefault="005D6B1E"/>
    <w:p w:rsidR="00741BBC" w:rsidRDefault="00741BBC"/>
    <w:p w:rsidR="00741BBC" w:rsidRDefault="00741BBC"/>
    <w:p w:rsidR="00B105DD" w:rsidRPr="00EB1F20" w:rsidRDefault="00B105DD" w:rsidP="00B105DD">
      <w:pPr>
        <w:ind w:left="5040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  <w:r w:rsidR="008A5BA6">
        <w:rPr>
          <w:rFonts w:ascii="Times New Roman" w:hAnsi="Times New Roman"/>
          <w:b/>
          <w:sz w:val="26"/>
          <w:szCs w:val="26"/>
        </w:rPr>
        <w:t>Hoàng Văn</w:t>
      </w:r>
      <w:r w:rsidRPr="00EB1F20">
        <w:rPr>
          <w:rFonts w:ascii="Times New Roman" w:hAnsi="Times New Roman"/>
          <w:b/>
          <w:sz w:val="26"/>
          <w:szCs w:val="26"/>
        </w:rPr>
        <w:t xml:space="preserve"> Quang                                              </w:t>
      </w:r>
    </w:p>
    <w:p w:rsidR="00AA54C6" w:rsidRDefault="00AA54C6"/>
    <w:p w:rsidR="009A7E3D" w:rsidRDefault="009A7E3D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AA54C6" w:rsidRDefault="00AA54C6"/>
    <w:p w:rsidR="008668AD" w:rsidRDefault="008668AD"/>
    <w:p w:rsidR="00AA54C6" w:rsidRDefault="00AA54C6"/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7928A0" w:rsidRDefault="007928A0" w:rsidP="00AA54C6">
      <w:pPr>
        <w:jc w:val="center"/>
        <w:rPr>
          <w:b/>
          <w:sz w:val="26"/>
          <w:szCs w:val="26"/>
        </w:rPr>
      </w:pPr>
    </w:p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p w:rsidR="00634551" w:rsidRDefault="00634551"/>
    <w:sectPr w:rsidR="00634551" w:rsidSect="00722269">
      <w:pgSz w:w="11907" w:h="16840" w:code="9"/>
      <w:pgMar w:top="56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6C" w:rsidRDefault="004F796C" w:rsidP="006B23D3">
      <w:r>
        <w:separator/>
      </w:r>
    </w:p>
  </w:endnote>
  <w:endnote w:type="continuationSeparator" w:id="0">
    <w:p w:rsidR="004F796C" w:rsidRDefault="004F796C" w:rsidP="006B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6C" w:rsidRDefault="004F796C" w:rsidP="006B23D3">
      <w:r>
        <w:separator/>
      </w:r>
    </w:p>
  </w:footnote>
  <w:footnote w:type="continuationSeparator" w:id="0">
    <w:p w:rsidR="004F796C" w:rsidRDefault="004F796C" w:rsidP="006B2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1DC"/>
    <w:multiLevelType w:val="hybridMultilevel"/>
    <w:tmpl w:val="FD7C40B8"/>
    <w:lvl w:ilvl="0" w:tplc="2B32609E">
      <w:numFmt w:val="bullet"/>
      <w:lvlText w:val="-"/>
      <w:lvlJc w:val="left"/>
      <w:pPr>
        <w:ind w:left="960" w:hanging="360"/>
      </w:pPr>
      <w:rPr>
        <w:rFonts w:ascii=".VnTime" w:eastAsia="Times New Roman" w:hAnsi=".VnTim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81"/>
    <w:rsid w:val="000506FB"/>
    <w:rsid w:val="000573C9"/>
    <w:rsid w:val="00071CD5"/>
    <w:rsid w:val="000A154B"/>
    <w:rsid w:val="000A16AC"/>
    <w:rsid w:val="000A6DB1"/>
    <w:rsid w:val="000B4E0F"/>
    <w:rsid w:val="000E32B2"/>
    <w:rsid w:val="000F203A"/>
    <w:rsid w:val="000F5EE6"/>
    <w:rsid w:val="000F75A2"/>
    <w:rsid w:val="00104A4F"/>
    <w:rsid w:val="00107E65"/>
    <w:rsid w:val="00122218"/>
    <w:rsid w:val="00130AE4"/>
    <w:rsid w:val="00143A77"/>
    <w:rsid w:val="001442A8"/>
    <w:rsid w:val="00145FEC"/>
    <w:rsid w:val="001731D8"/>
    <w:rsid w:val="00191C41"/>
    <w:rsid w:val="00193863"/>
    <w:rsid w:val="00194F06"/>
    <w:rsid w:val="00197E23"/>
    <w:rsid w:val="001C3663"/>
    <w:rsid w:val="001C596C"/>
    <w:rsid w:val="001F2AC0"/>
    <w:rsid w:val="001F5F3C"/>
    <w:rsid w:val="002053C1"/>
    <w:rsid w:val="002406AE"/>
    <w:rsid w:val="00262342"/>
    <w:rsid w:val="00263889"/>
    <w:rsid w:val="0027695A"/>
    <w:rsid w:val="00286287"/>
    <w:rsid w:val="00290277"/>
    <w:rsid w:val="002A5A81"/>
    <w:rsid w:val="002B10F6"/>
    <w:rsid w:val="002B4E8A"/>
    <w:rsid w:val="002D5821"/>
    <w:rsid w:val="002D5D65"/>
    <w:rsid w:val="002E1543"/>
    <w:rsid w:val="002E1F1D"/>
    <w:rsid w:val="00300759"/>
    <w:rsid w:val="003043F2"/>
    <w:rsid w:val="003250B9"/>
    <w:rsid w:val="003408F7"/>
    <w:rsid w:val="00357FFC"/>
    <w:rsid w:val="00363775"/>
    <w:rsid w:val="00380B00"/>
    <w:rsid w:val="00381F47"/>
    <w:rsid w:val="00384AE1"/>
    <w:rsid w:val="003C635A"/>
    <w:rsid w:val="003D504B"/>
    <w:rsid w:val="003E1890"/>
    <w:rsid w:val="003E2233"/>
    <w:rsid w:val="004049DB"/>
    <w:rsid w:val="00432647"/>
    <w:rsid w:val="00434B6E"/>
    <w:rsid w:val="00435721"/>
    <w:rsid w:val="004457EC"/>
    <w:rsid w:val="004916C7"/>
    <w:rsid w:val="004A02A5"/>
    <w:rsid w:val="004A1D9B"/>
    <w:rsid w:val="004B3F9C"/>
    <w:rsid w:val="004F796C"/>
    <w:rsid w:val="005055EB"/>
    <w:rsid w:val="0051295A"/>
    <w:rsid w:val="005357A0"/>
    <w:rsid w:val="00542C6E"/>
    <w:rsid w:val="00554058"/>
    <w:rsid w:val="005574C3"/>
    <w:rsid w:val="00565071"/>
    <w:rsid w:val="00575A9D"/>
    <w:rsid w:val="005D6B1E"/>
    <w:rsid w:val="005E5B15"/>
    <w:rsid w:val="00604235"/>
    <w:rsid w:val="00624898"/>
    <w:rsid w:val="00624C58"/>
    <w:rsid w:val="00634551"/>
    <w:rsid w:val="0063796E"/>
    <w:rsid w:val="006504D9"/>
    <w:rsid w:val="006540DB"/>
    <w:rsid w:val="00657FAB"/>
    <w:rsid w:val="00662B12"/>
    <w:rsid w:val="006739D8"/>
    <w:rsid w:val="006835C1"/>
    <w:rsid w:val="00684CE8"/>
    <w:rsid w:val="006B23D3"/>
    <w:rsid w:val="006B5AC9"/>
    <w:rsid w:val="006B5E81"/>
    <w:rsid w:val="006D72D6"/>
    <w:rsid w:val="007008AD"/>
    <w:rsid w:val="00722269"/>
    <w:rsid w:val="00741BBC"/>
    <w:rsid w:val="0075197B"/>
    <w:rsid w:val="00756451"/>
    <w:rsid w:val="00783BB8"/>
    <w:rsid w:val="007928A0"/>
    <w:rsid w:val="007A0CD2"/>
    <w:rsid w:val="007D3AF2"/>
    <w:rsid w:val="007D3F46"/>
    <w:rsid w:val="008228D7"/>
    <w:rsid w:val="008274E3"/>
    <w:rsid w:val="00863A11"/>
    <w:rsid w:val="00863E28"/>
    <w:rsid w:val="008668AD"/>
    <w:rsid w:val="008704C9"/>
    <w:rsid w:val="00886C27"/>
    <w:rsid w:val="008A5BA6"/>
    <w:rsid w:val="008B151D"/>
    <w:rsid w:val="008B5598"/>
    <w:rsid w:val="008D06A7"/>
    <w:rsid w:val="008F716A"/>
    <w:rsid w:val="00911B30"/>
    <w:rsid w:val="00917DAA"/>
    <w:rsid w:val="0093704A"/>
    <w:rsid w:val="00943C6D"/>
    <w:rsid w:val="00961157"/>
    <w:rsid w:val="00981750"/>
    <w:rsid w:val="00984B97"/>
    <w:rsid w:val="009A31A9"/>
    <w:rsid w:val="009A7E3D"/>
    <w:rsid w:val="009C2A00"/>
    <w:rsid w:val="009C3E64"/>
    <w:rsid w:val="009C6BB4"/>
    <w:rsid w:val="009F2A9F"/>
    <w:rsid w:val="009F59B9"/>
    <w:rsid w:val="00A20122"/>
    <w:rsid w:val="00A213DC"/>
    <w:rsid w:val="00A25BA3"/>
    <w:rsid w:val="00A42CCB"/>
    <w:rsid w:val="00A4460B"/>
    <w:rsid w:val="00A61921"/>
    <w:rsid w:val="00A63A93"/>
    <w:rsid w:val="00A71EA3"/>
    <w:rsid w:val="00A86C18"/>
    <w:rsid w:val="00A97C56"/>
    <w:rsid w:val="00AA1840"/>
    <w:rsid w:val="00AA54C6"/>
    <w:rsid w:val="00AA7305"/>
    <w:rsid w:val="00AE4505"/>
    <w:rsid w:val="00AE774E"/>
    <w:rsid w:val="00AE7C94"/>
    <w:rsid w:val="00AF4C85"/>
    <w:rsid w:val="00B0589A"/>
    <w:rsid w:val="00B105DD"/>
    <w:rsid w:val="00B147FB"/>
    <w:rsid w:val="00B37851"/>
    <w:rsid w:val="00B378A7"/>
    <w:rsid w:val="00B515BD"/>
    <w:rsid w:val="00B545A1"/>
    <w:rsid w:val="00B555B4"/>
    <w:rsid w:val="00B64218"/>
    <w:rsid w:val="00B90E6F"/>
    <w:rsid w:val="00BA2312"/>
    <w:rsid w:val="00BC31A0"/>
    <w:rsid w:val="00BF484B"/>
    <w:rsid w:val="00C12178"/>
    <w:rsid w:val="00C13010"/>
    <w:rsid w:val="00C202A2"/>
    <w:rsid w:val="00C35DDC"/>
    <w:rsid w:val="00C47184"/>
    <w:rsid w:val="00C71B6D"/>
    <w:rsid w:val="00C76DDA"/>
    <w:rsid w:val="00C85FDA"/>
    <w:rsid w:val="00C9061D"/>
    <w:rsid w:val="00CA056C"/>
    <w:rsid w:val="00CA0B3A"/>
    <w:rsid w:val="00CB456E"/>
    <w:rsid w:val="00CB78F5"/>
    <w:rsid w:val="00CF0219"/>
    <w:rsid w:val="00CF577A"/>
    <w:rsid w:val="00D01EBD"/>
    <w:rsid w:val="00D03C04"/>
    <w:rsid w:val="00D05C04"/>
    <w:rsid w:val="00D14A78"/>
    <w:rsid w:val="00D2548B"/>
    <w:rsid w:val="00DD0591"/>
    <w:rsid w:val="00DF26EA"/>
    <w:rsid w:val="00E225D5"/>
    <w:rsid w:val="00E229D3"/>
    <w:rsid w:val="00E34F64"/>
    <w:rsid w:val="00E51941"/>
    <w:rsid w:val="00E6786C"/>
    <w:rsid w:val="00E75599"/>
    <w:rsid w:val="00E96D45"/>
    <w:rsid w:val="00E97361"/>
    <w:rsid w:val="00EA3341"/>
    <w:rsid w:val="00EA77BC"/>
    <w:rsid w:val="00EB1F20"/>
    <w:rsid w:val="00EB4B29"/>
    <w:rsid w:val="00EB4C73"/>
    <w:rsid w:val="00EC0626"/>
    <w:rsid w:val="00EC0B1E"/>
    <w:rsid w:val="00EE2523"/>
    <w:rsid w:val="00F07361"/>
    <w:rsid w:val="00F300A0"/>
    <w:rsid w:val="00F32089"/>
    <w:rsid w:val="00F53A35"/>
    <w:rsid w:val="00F7137D"/>
    <w:rsid w:val="00FA15C9"/>
    <w:rsid w:val="00FA2AE5"/>
    <w:rsid w:val="00FA53BE"/>
    <w:rsid w:val="00FB67B6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E81"/>
    <w:pPr>
      <w:keepNext/>
      <w:jc w:val="center"/>
      <w:outlineLvl w:val="1"/>
    </w:pPr>
    <w:rPr>
      <w:rFonts w:ascii=".VnTimeH" w:hAnsi=".VnTimeH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E81"/>
    <w:rPr>
      <w:rFonts w:ascii=".VnTimeH" w:eastAsia="Times New Roman" w:hAnsi=".VnTimeH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A86C18"/>
    <w:pPr>
      <w:ind w:left="720"/>
      <w:contextualSpacing/>
    </w:pPr>
  </w:style>
  <w:style w:type="table" w:styleId="TableGrid">
    <w:name w:val="Table Grid"/>
    <w:basedOn w:val="TableNormal"/>
    <w:uiPriority w:val="59"/>
    <w:rsid w:val="00C8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D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B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D3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2016-02-25T04:45:00Z</cp:lastPrinted>
  <dcterms:created xsi:type="dcterms:W3CDTF">2015-09-01T01:43:00Z</dcterms:created>
  <dcterms:modified xsi:type="dcterms:W3CDTF">2016-02-25T10:15:00Z</dcterms:modified>
</cp:coreProperties>
</file>